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D0772" w14:textId="325884FC" w:rsidR="00021C67" w:rsidRPr="00F6629B" w:rsidRDefault="00F6629B" w:rsidP="00C957CD">
      <w:pPr>
        <w:widowControl w:val="0"/>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Styrdokuments närvaro i </w:t>
      </w:r>
      <w:r w:rsidRPr="00F6629B">
        <w:rPr>
          <w:rFonts w:ascii="Times New Roman" w:hAnsi="Times New Roman" w:cs="Times New Roman"/>
          <w:sz w:val="28"/>
          <w:szCs w:val="28"/>
        </w:rPr>
        <w:t>läroböcker –</w:t>
      </w:r>
      <w:r>
        <w:rPr>
          <w:rFonts w:ascii="Times New Roman" w:hAnsi="Times New Roman" w:cs="Times New Roman"/>
          <w:sz w:val="28"/>
          <w:szCs w:val="28"/>
        </w:rPr>
        <w:t xml:space="preserve"> en fråga</w:t>
      </w:r>
      <w:r w:rsidRPr="00F6629B">
        <w:rPr>
          <w:rFonts w:ascii="Times New Roman" w:hAnsi="Times New Roman" w:cs="Times New Roman"/>
          <w:sz w:val="28"/>
          <w:szCs w:val="28"/>
        </w:rPr>
        <w:t xml:space="preserve"> om matriser</w:t>
      </w:r>
      <w:r w:rsidR="00371655">
        <w:rPr>
          <w:rFonts w:ascii="Times New Roman" w:hAnsi="Times New Roman" w:cs="Times New Roman"/>
          <w:sz w:val="28"/>
          <w:szCs w:val="28"/>
        </w:rPr>
        <w:t xml:space="preserve"> och om lärares professionalitet</w:t>
      </w:r>
    </w:p>
    <w:p w14:paraId="6B1AF4AC" w14:textId="77777777" w:rsidR="00021C67" w:rsidRDefault="00021C67" w:rsidP="00C957CD">
      <w:pPr>
        <w:widowControl w:val="0"/>
        <w:autoSpaceDE w:val="0"/>
        <w:autoSpaceDN w:val="0"/>
        <w:adjustRightInd w:val="0"/>
        <w:spacing w:line="276" w:lineRule="auto"/>
        <w:rPr>
          <w:rFonts w:ascii="Times New Roman" w:hAnsi="Times New Roman" w:cs="Times New Roman"/>
        </w:rPr>
      </w:pPr>
    </w:p>
    <w:p w14:paraId="754776A7" w14:textId="665A2AB1" w:rsidR="00FE0EF0" w:rsidRDefault="00EB5AEE" w:rsidP="00C957CD">
      <w:pPr>
        <w:widowControl w:val="0"/>
        <w:autoSpaceDE w:val="0"/>
        <w:autoSpaceDN w:val="0"/>
        <w:adjustRightInd w:val="0"/>
        <w:spacing w:line="276" w:lineRule="auto"/>
        <w:rPr>
          <w:rFonts w:ascii="Times New Roman" w:hAnsi="Times New Roman" w:cs="Times New Roman"/>
          <w:sz w:val="26"/>
          <w:szCs w:val="26"/>
        </w:rPr>
      </w:pPr>
      <w:r w:rsidRPr="00EB5AEE">
        <w:rPr>
          <w:rFonts w:ascii="Times New Roman" w:hAnsi="Times New Roman" w:cs="Times New Roman"/>
        </w:rPr>
        <w:t>Lär</w:t>
      </w:r>
      <w:r w:rsidR="00B13A00" w:rsidRPr="00EB5AEE">
        <w:rPr>
          <w:rFonts w:ascii="Times New Roman" w:hAnsi="Times New Roman" w:cs="Times New Roman"/>
        </w:rPr>
        <w:t xml:space="preserve">omedelsförlag </w:t>
      </w:r>
      <w:r w:rsidRPr="00EB5AEE">
        <w:rPr>
          <w:rFonts w:ascii="Times New Roman" w:hAnsi="Times New Roman" w:cs="Times New Roman"/>
        </w:rPr>
        <w:t xml:space="preserve">betonar gärna att deras läroböcker och andra läromedel uppfyller läroplanens krav. </w:t>
      </w:r>
      <w:r w:rsidR="00546D81">
        <w:rPr>
          <w:rFonts w:ascii="Times New Roman" w:hAnsi="Times New Roman" w:cs="Times New Roman"/>
        </w:rPr>
        <w:t>De talar exempelvis</w:t>
      </w:r>
      <w:r w:rsidR="00475807">
        <w:rPr>
          <w:rFonts w:ascii="Times New Roman" w:hAnsi="Times New Roman" w:cs="Times New Roman"/>
        </w:rPr>
        <w:t xml:space="preserve"> i termer</w:t>
      </w:r>
      <w:r w:rsidR="00482F35">
        <w:rPr>
          <w:rFonts w:ascii="Times New Roman" w:hAnsi="Times New Roman" w:cs="Times New Roman"/>
        </w:rPr>
        <w:t xml:space="preserve"> av</w:t>
      </w:r>
      <w:r w:rsidRPr="00EB5AEE">
        <w:rPr>
          <w:rFonts w:ascii="Times New Roman" w:hAnsi="Times New Roman" w:cs="Times New Roman"/>
        </w:rPr>
        <w:t xml:space="preserve"> att deras</w:t>
      </w:r>
      <w:r>
        <w:rPr>
          <w:rFonts w:ascii="Times New Roman" w:hAnsi="Times New Roman" w:cs="Times New Roman"/>
          <w:sz w:val="32"/>
          <w:szCs w:val="32"/>
        </w:rPr>
        <w:t xml:space="preserve"> </w:t>
      </w:r>
      <w:r w:rsidRPr="00EB5AEE">
        <w:rPr>
          <w:rFonts w:ascii="Times New Roman" w:hAnsi="Times New Roman" w:cs="Times New Roman"/>
        </w:rPr>
        <w:t>läroböcker</w:t>
      </w:r>
      <w:r w:rsidR="00546D81">
        <w:rPr>
          <w:rFonts w:ascii="Times New Roman" w:hAnsi="Times New Roman" w:cs="Times New Roman"/>
          <w:sz w:val="26"/>
          <w:szCs w:val="26"/>
        </w:rPr>
        <w:t xml:space="preserve"> är anpassade efter gymnasiereformens krav, </w:t>
      </w:r>
      <w:r w:rsidR="00966B00">
        <w:rPr>
          <w:rFonts w:ascii="Times New Roman" w:hAnsi="Times New Roman" w:cs="Times New Roman"/>
          <w:sz w:val="26"/>
          <w:szCs w:val="26"/>
        </w:rPr>
        <w:t xml:space="preserve">att de stämmer överens med </w:t>
      </w:r>
      <w:r w:rsidR="00966B00" w:rsidRPr="00966B00">
        <w:rPr>
          <w:rFonts w:ascii="Times New Roman" w:hAnsi="Times New Roman" w:cs="Times New Roman"/>
          <w:i/>
          <w:sz w:val="26"/>
          <w:szCs w:val="26"/>
        </w:rPr>
        <w:t>Gy 2011</w:t>
      </w:r>
      <w:r w:rsidR="00966B00">
        <w:rPr>
          <w:rFonts w:ascii="Times New Roman" w:hAnsi="Times New Roman" w:cs="Times New Roman"/>
          <w:sz w:val="26"/>
          <w:szCs w:val="26"/>
        </w:rPr>
        <w:t xml:space="preserve">, </w:t>
      </w:r>
      <w:r w:rsidR="00546D81">
        <w:rPr>
          <w:rFonts w:ascii="Times New Roman" w:hAnsi="Times New Roman" w:cs="Times New Roman"/>
          <w:sz w:val="26"/>
          <w:szCs w:val="26"/>
        </w:rPr>
        <w:t>att de</w:t>
      </w:r>
      <w:r w:rsidR="00546D81" w:rsidRPr="00EB5AEE">
        <w:rPr>
          <w:rFonts w:ascii="Times New Roman" w:hAnsi="Times New Roman" w:cs="Times New Roman"/>
        </w:rPr>
        <w:t xml:space="preserve"> </w:t>
      </w:r>
      <w:r w:rsidRPr="00EB5AEE">
        <w:rPr>
          <w:rFonts w:ascii="Times New Roman" w:hAnsi="Times New Roman" w:cs="Times New Roman"/>
        </w:rPr>
        <w:t>svarar mot det</w:t>
      </w:r>
      <w:r>
        <w:rPr>
          <w:rFonts w:ascii="Times New Roman" w:hAnsi="Times New Roman" w:cs="Times New Roman"/>
        </w:rPr>
        <w:t xml:space="preserve"> </w:t>
      </w:r>
      <w:r w:rsidRPr="00EB5AEE">
        <w:rPr>
          <w:rFonts w:ascii="Times New Roman" w:hAnsi="Times New Roman" w:cs="Times New Roman"/>
        </w:rPr>
        <w:t>central</w:t>
      </w:r>
      <w:r>
        <w:rPr>
          <w:rFonts w:ascii="Times New Roman" w:hAnsi="Times New Roman" w:cs="Times New Roman"/>
        </w:rPr>
        <w:t>a</w:t>
      </w:r>
      <w:r w:rsidR="00546D81">
        <w:rPr>
          <w:rFonts w:ascii="Times New Roman" w:hAnsi="Times New Roman" w:cs="Times New Roman"/>
        </w:rPr>
        <w:t xml:space="preserve"> innehållet i ämnesplanerna och</w:t>
      </w:r>
      <w:r>
        <w:rPr>
          <w:rFonts w:ascii="Times New Roman" w:hAnsi="Times New Roman" w:cs="Times New Roman"/>
        </w:rPr>
        <w:t xml:space="preserve"> att de </w:t>
      </w:r>
      <w:r>
        <w:rPr>
          <w:rFonts w:ascii="Times New Roman" w:hAnsi="Times New Roman" w:cs="Times New Roman"/>
          <w:sz w:val="26"/>
          <w:szCs w:val="26"/>
        </w:rPr>
        <w:t>ligger helt i l</w:t>
      </w:r>
      <w:r w:rsidR="00546D81">
        <w:rPr>
          <w:rFonts w:ascii="Times New Roman" w:hAnsi="Times New Roman" w:cs="Times New Roman"/>
          <w:sz w:val="26"/>
          <w:szCs w:val="26"/>
        </w:rPr>
        <w:t>inje med det centrala innehållet (Lilja Waltå 2016</w:t>
      </w:r>
      <w:r w:rsidR="00AC7BEB">
        <w:rPr>
          <w:rFonts w:ascii="Times New Roman" w:hAnsi="Times New Roman" w:cs="Times New Roman"/>
          <w:sz w:val="26"/>
          <w:szCs w:val="26"/>
        </w:rPr>
        <w:t>:161</w:t>
      </w:r>
      <w:r w:rsidR="00546D81">
        <w:rPr>
          <w:rFonts w:ascii="Times New Roman" w:hAnsi="Times New Roman" w:cs="Times New Roman"/>
          <w:sz w:val="26"/>
          <w:szCs w:val="26"/>
        </w:rPr>
        <w:t xml:space="preserve">). </w:t>
      </w:r>
      <w:r w:rsidR="00433E30">
        <w:rPr>
          <w:rFonts w:ascii="Times New Roman" w:hAnsi="Times New Roman" w:cs="Times New Roman"/>
          <w:sz w:val="26"/>
          <w:szCs w:val="26"/>
        </w:rPr>
        <w:t xml:space="preserve">Det övergripande syftet i </w:t>
      </w:r>
      <w:r w:rsidR="004F488C">
        <w:rPr>
          <w:rFonts w:ascii="Times New Roman" w:hAnsi="Times New Roman" w:cs="Times New Roman"/>
          <w:sz w:val="26"/>
          <w:szCs w:val="26"/>
        </w:rPr>
        <w:t xml:space="preserve">mitt paper </w:t>
      </w:r>
      <w:r w:rsidR="00433E30">
        <w:rPr>
          <w:rFonts w:ascii="Times New Roman" w:hAnsi="Times New Roman" w:cs="Times New Roman"/>
          <w:sz w:val="26"/>
          <w:szCs w:val="26"/>
        </w:rPr>
        <w:t xml:space="preserve">är </w:t>
      </w:r>
      <w:r w:rsidR="004B24B9">
        <w:rPr>
          <w:rFonts w:ascii="Times New Roman" w:hAnsi="Times New Roman" w:cs="Times New Roman"/>
          <w:sz w:val="26"/>
          <w:szCs w:val="26"/>
        </w:rPr>
        <w:t xml:space="preserve">att undersöka </w:t>
      </w:r>
      <w:r w:rsidR="00125BB4">
        <w:rPr>
          <w:rFonts w:ascii="Times New Roman" w:hAnsi="Times New Roman" w:cs="Times New Roman"/>
          <w:sz w:val="26"/>
          <w:szCs w:val="26"/>
        </w:rPr>
        <w:t xml:space="preserve">om och </w:t>
      </w:r>
      <w:r w:rsidR="004B24B9">
        <w:rPr>
          <w:rFonts w:ascii="Times New Roman" w:hAnsi="Times New Roman" w:cs="Times New Roman"/>
          <w:sz w:val="26"/>
          <w:szCs w:val="26"/>
        </w:rPr>
        <w:t>på vilket sätt</w:t>
      </w:r>
      <w:r w:rsidR="00433E30">
        <w:rPr>
          <w:rFonts w:ascii="Times New Roman" w:hAnsi="Times New Roman" w:cs="Times New Roman"/>
          <w:sz w:val="26"/>
          <w:szCs w:val="26"/>
        </w:rPr>
        <w:t xml:space="preserve"> </w:t>
      </w:r>
      <w:r w:rsidR="004F488C">
        <w:rPr>
          <w:rFonts w:ascii="Times New Roman" w:hAnsi="Times New Roman" w:cs="Times New Roman"/>
          <w:sz w:val="26"/>
          <w:szCs w:val="26"/>
        </w:rPr>
        <w:t>skolans styrdokument är närvarande i läroböcker. Fokus ligg</w:t>
      </w:r>
      <w:r w:rsidR="001F2399">
        <w:rPr>
          <w:rFonts w:ascii="Times New Roman" w:hAnsi="Times New Roman" w:cs="Times New Roman"/>
          <w:sz w:val="26"/>
          <w:szCs w:val="26"/>
        </w:rPr>
        <w:t>er</w:t>
      </w:r>
      <w:r w:rsidR="004F488C">
        <w:rPr>
          <w:rFonts w:ascii="Times New Roman" w:hAnsi="Times New Roman" w:cs="Times New Roman"/>
          <w:sz w:val="26"/>
          <w:szCs w:val="26"/>
        </w:rPr>
        <w:t xml:space="preserve"> på läroböcker i svenska för gymnasieskolan</w:t>
      </w:r>
      <w:r w:rsidR="001F2399">
        <w:rPr>
          <w:rFonts w:ascii="Times New Roman" w:hAnsi="Times New Roman" w:cs="Times New Roman"/>
          <w:sz w:val="26"/>
          <w:szCs w:val="26"/>
        </w:rPr>
        <w:t xml:space="preserve"> från 2011 och senare och som har producerats av</w:t>
      </w:r>
      <w:r w:rsidR="0064123C">
        <w:rPr>
          <w:rFonts w:ascii="Times New Roman" w:hAnsi="Times New Roman" w:cs="Times New Roman"/>
          <w:sz w:val="26"/>
          <w:szCs w:val="26"/>
        </w:rPr>
        <w:t xml:space="preserve"> Sveriges </w:t>
      </w:r>
      <w:r w:rsidR="004F488C">
        <w:rPr>
          <w:rFonts w:ascii="Times New Roman" w:hAnsi="Times New Roman" w:cs="Times New Roman"/>
          <w:sz w:val="26"/>
          <w:szCs w:val="26"/>
        </w:rPr>
        <w:t>fem ledande läromedelsförlag: Gleerups, Liber, Natur och kultur, Sanoma utbildning och Studentlitteratur.</w:t>
      </w:r>
      <w:r w:rsidR="001F2399">
        <w:rPr>
          <w:rFonts w:ascii="Times New Roman" w:hAnsi="Times New Roman" w:cs="Times New Roman"/>
          <w:sz w:val="26"/>
          <w:szCs w:val="26"/>
        </w:rPr>
        <w:t xml:space="preserve"> </w:t>
      </w:r>
    </w:p>
    <w:p w14:paraId="705263E2" w14:textId="14613A6C" w:rsidR="00A52B4B" w:rsidRDefault="00FE0EF0" w:rsidP="00C957CD">
      <w:pPr>
        <w:widowControl w:val="0"/>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3B299D">
        <w:rPr>
          <w:rFonts w:ascii="Times New Roman" w:hAnsi="Times New Roman" w:cs="Times New Roman"/>
          <w:sz w:val="26"/>
          <w:szCs w:val="26"/>
        </w:rPr>
        <w:t>Metoden är närl</w:t>
      </w:r>
      <w:r w:rsidR="00C83829">
        <w:rPr>
          <w:rFonts w:ascii="Times New Roman" w:hAnsi="Times New Roman" w:cs="Times New Roman"/>
          <w:sz w:val="26"/>
          <w:szCs w:val="26"/>
        </w:rPr>
        <w:t>äsning. Jag ställer frågor om vilk</w:t>
      </w:r>
      <w:r w:rsidR="00572278">
        <w:rPr>
          <w:rFonts w:ascii="Times New Roman" w:hAnsi="Times New Roman" w:cs="Times New Roman"/>
          <w:sz w:val="26"/>
          <w:szCs w:val="26"/>
        </w:rPr>
        <w:t xml:space="preserve">a </w:t>
      </w:r>
      <w:r w:rsidR="00125BB4">
        <w:rPr>
          <w:rFonts w:ascii="Times New Roman" w:hAnsi="Times New Roman" w:cs="Times New Roman"/>
          <w:sz w:val="26"/>
          <w:szCs w:val="26"/>
        </w:rPr>
        <w:t xml:space="preserve">förhållningssätt till </w:t>
      </w:r>
      <w:r w:rsidR="00216949">
        <w:rPr>
          <w:rFonts w:ascii="Times New Roman" w:hAnsi="Times New Roman" w:cs="Times New Roman"/>
          <w:sz w:val="26"/>
          <w:szCs w:val="26"/>
        </w:rPr>
        <w:t>språk och litteraturläsning</w:t>
      </w:r>
      <w:r w:rsidR="00125BB4">
        <w:rPr>
          <w:rFonts w:ascii="Times New Roman" w:hAnsi="Times New Roman" w:cs="Times New Roman"/>
          <w:sz w:val="26"/>
          <w:szCs w:val="26"/>
        </w:rPr>
        <w:t xml:space="preserve"> som förmedlas genom läroplanens närvaro – eller frånvaro. </w:t>
      </w:r>
      <w:r w:rsidR="00637B4F">
        <w:rPr>
          <w:rFonts w:ascii="Times New Roman" w:hAnsi="Times New Roman" w:cs="Times New Roman"/>
          <w:sz w:val="26"/>
          <w:szCs w:val="26"/>
        </w:rPr>
        <w:t xml:space="preserve">Språksyn och litteratursyn är två vida begrepp. </w:t>
      </w:r>
      <w:r w:rsidR="000F129D">
        <w:rPr>
          <w:rFonts w:ascii="Times New Roman" w:hAnsi="Times New Roman" w:cs="Times New Roman"/>
          <w:sz w:val="26"/>
          <w:szCs w:val="26"/>
        </w:rPr>
        <w:t>För att kunna använda dem i mitt analys- och tolkningsarbete</w:t>
      </w:r>
      <w:r w:rsidR="00C2784F">
        <w:rPr>
          <w:rFonts w:ascii="Times New Roman" w:hAnsi="Times New Roman" w:cs="Times New Roman"/>
          <w:sz w:val="26"/>
          <w:szCs w:val="26"/>
        </w:rPr>
        <w:t xml:space="preserve"> utgår jag från två premisser: Att d</w:t>
      </w:r>
      <w:r w:rsidR="00216949">
        <w:rPr>
          <w:rFonts w:ascii="Times New Roman" w:hAnsi="Times New Roman" w:cs="Times New Roman"/>
          <w:sz w:val="26"/>
          <w:szCs w:val="26"/>
        </w:rPr>
        <w:t>et</w:t>
      </w:r>
      <w:r w:rsidR="000E719B">
        <w:rPr>
          <w:rFonts w:ascii="Times New Roman" w:hAnsi="Times New Roman" w:cs="Times New Roman"/>
          <w:sz w:val="26"/>
          <w:szCs w:val="26"/>
        </w:rPr>
        <w:t xml:space="preserve"> i grunden</w:t>
      </w:r>
      <w:r w:rsidR="00216949">
        <w:rPr>
          <w:rFonts w:ascii="Times New Roman" w:hAnsi="Times New Roman" w:cs="Times New Roman"/>
          <w:sz w:val="26"/>
          <w:szCs w:val="26"/>
        </w:rPr>
        <w:t xml:space="preserve"> finns två olika sätt att betrakta språk, som system och som kommunikation (Thavenius 1981: 50ff)</w:t>
      </w:r>
      <w:r w:rsidR="000F129D">
        <w:rPr>
          <w:rFonts w:ascii="Times New Roman" w:hAnsi="Times New Roman" w:cs="Times New Roman"/>
          <w:sz w:val="26"/>
          <w:szCs w:val="26"/>
        </w:rPr>
        <w:t xml:space="preserve"> och </w:t>
      </w:r>
      <w:r w:rsidR="00A52B4B">
        <w:rPr>
          <w:rFonts w:ascii="Times New Roman" w:hAnsi="Times New Roman" w:cs="Times New Roman"/>
          <w:sz w:val="26"/>
          <w:szCs w:val="26"/>
        </w:rPr>
        <w:t xml:space="preserve">att </w:t>
      </w:r>
      <w:r w:rsidR="00637B4F">
        <w:rPr>
          <w:rFonts w:ascii="Times New Roman" w:hAnsi="Times New Roman" w:cs="Times New Roman"/>
          <w:sz w:val="26"/>
          <w:szCs w:val="26"/>
        </w:rPr>
        <w:t>litteratursyn handlar</w:t>
      </w:r>
      <w:r w:rsidR="000F129D">
        <w:rPr>
          <w:rFonts w:ascii="Times New Roman" w:hAnsi="Times New Roman" w:cs="Times New Roman"/>
          <w:sz w:val="26"/>
          <w:szCs w:val="26"/>
        </w:rPr>
        <w:t xml:space="preserve"> om att få svar på</w:t>
      </w:r>
      <w:r w:rsidR="00A52B4B">
        <w:rPr>
          <w:rFonts w:ascii="Times New Roman" w:hAnsi="Times New Roman" w:cs="Times New Roman"/>
          <w:sz w:val="26"/>
          <w:szCs w:val="26"/>
        </w:rPr>
        <w:t xml:space="preserve"> de didaktiska frågorna om</w:t>
      </w:r>
      <w:r w:rsidR="000F129D">
        <w:rPr>
          <w:rFonts w:ascii="Times New Roman" w:hAnsi="Times New Roman" w:cs="Times New Roman"/>
          <w:sz w:val="26"/>
          <w:szCs w:val="26"/>
        </w:rPr>
        <w:t xml:space="preserve"> vem som ska läsa, </w:t>
      </w:r>
      <w:r w:rsidR="00A52B4B">
        <w:rPr>
          <w:rFonts w:ascii="Times New Roman" w:hAnsi="Times New Roman" w:cs="Times New Roman"/>
          <w:sz w:val="26"/>
          <w:szCs w:val="26"/>
        </w:rPr>
        <w:t xml:space="preserve">om </w:t>
      </w:r>
      <w:r w:rsidR="000F129D">
        <w:rPr>
          <w:rFonts w:ascii="Times New Roman" w:hAnsi="Times New Roman" w:cs="Times New Roman"/>
          <w:sz w:val="26"/>
          <w:szCs w:val="26"/>
        </w:rPr>
        <w:t xml:space="preserve">vad som ska läsas, </w:t>
      </w:r>
      <w:r w:rsidR="00A52B4B">
        <w:rPr>
          <w:rFonts w:ascii="Times New Roman" w:hAnsi="Times New Roman" w:cs="Times New Roman"/>
          <w:sz w:val="26"/>
          <w:szCs w:val="26"/>
        </w:rPr>
        <w:t xml:space="preserve">om </w:t>
      </w:r>
      <w:r w:rsidR="000F129D">
        <w:rPr>
          <w:rFonts w:ascii="Times New Roman" w:hAnsi="Times New Roman" w:cs="Times New Roman"/>
          <w:sz w:val="26"/>
          <w:szCs w:val="26"/>
        </w:rPr>
        <w:t>hur man ska läsa och varför man ska läsa (Persson</w:t>
      </w:r>
      <w:r w:rsidR="00C14375">
        <w:rPr>
          <w:rFonts w:ascii="Times New Roman" w:hAnsi="Times New Roman" w:cs="Times New Roman"/>
          <w:sz w:val="26"/>
          <w:szCs w:val="26"/>
        </w:rPr>
        <w:t xml:space="preserve"> 2013</w:t>
      </w:r>
      <w:r w:rsidR="000F129D">
        <w:rPr>
          <w:rFonts w:ascii="Times New Roman" w:hAnsi="Times New Roman" w:cs="Times New Roman"/>
          <w:sz w:val="26"/>
          <w:szCs w:val="26"/>
        </w:rPr>
        <w:t>)</w:t>
      </w:r>
      <w:r w:rsidR="000E719B">
        <w:rPr>
          <w:rFonts w:ascii="Times New Roman" w:hAnsi="Times New Roman" w:cs="Times New Roman"/>
          <w:sz w:val="26"/>
          <w:szCs w:val="26"/>
        </w:rPr>
        <w:t xml:space="preserve">. </w:t>
      </w:r>
    </w:p>
    <w:p w14:paraId="50010936" w14:textId="6EB2A49F" w:rsidR="00CD1FEC" w:rsidRDefault="002E15D2" w:rsidP="00C957CD">
      <w:pPr>
        <w:widowControl w:val="0"/>
        <w:autoSpaceDE w:val="0"/>
        <w:autoSpaceDN w:val="0"/>
        <w:adjustRightInd w:val="0"/>
        <w:spacing w:line="276" w:lineRule="auto"/>
        <w:rPr>
          <w:rFonts w:ascii="Times New Roman" w:hAnsi="Times New Roman" w:cs="Times New Roman"/>
          <w:sz w:val="26"/>
          <w:szCs w:val="26"/>
        </w:rPr>
      </w:pPr>
      <w:r>
        <w:rPr>
          <w:rFonts w:ascii="Times New Roman" w:hAnsi="Times New Roman" w:cs="Times New Roman"/>
          <w:sz w:val="26"/>
          <w:szCs w:val="26"/>
        </w:rPr>
        <w:t xml:space="preserve">     R</w:t>
      </w:r>
      <w:r w:rsidR="00A52B4B">
        <w:rPr>
          <w:rFonts w:ascii="Times New Roman" w:hAnsi="Times New Roman" w:cs="Times New Roman"/>
          <w:sz w:val="26"/>
          <w:szCs w:val="26"/>
        </w:rPr>
        <w:t>esultat</w:t>
      </w:r>
      <w:r>
        <w:rPr>
          <w:rFonts w:ascii="Times New Roman" w:hAnsi="Times New Roman" w:cs="Times New Roman"/>
          <w:sz w:val="26"/>
          <w:szCs w:val="26"/>
        </w:rPr>
        <w:t>et</w:t>
      </w:r>
      <w:r w:rsidR="009E71BB">
        <w:rPr>
          <w:rFonts w:ascii="Times New Roman" w:hAnsi="Times New Roman" w:cs="Times New Roman"/>
          <w:sz w:val="26"/>
          <w:szCs w:val="26"/>
        </w:rPr>
        <w:t xml:space="preserve"> pekar på </w:t>
      </w:r>
      <w:r>
        <w:rPr>
          <w:rFonts w:ascii="Times New Roman" w:hAnsi="Times New Roman" w:cs="Times New Roman"/>
          <w:sz w:val="26"/>
          <w:szCs w:val="26"/>
        </w:rPr>
        <w:t>att styrdok</w:t>
      </w:r>
      <w:r w:rsidR="009E71BB">
        <w:rPr>
          <w:rFonts w:ascii="Times New Roman" w:hAnsi="Times New Roman" w:cs="Times New Roman"/>
          <w:sz w:val="26"/>
          <w:szCs w:val="26"/>
        </w:rPr>
        <w:t>ument är påtagligt närvarande i</w:t>
      </w:r>
      <w:r w:rsidR="00695CA2">
        <w:rPr>
          <w:rFonts w:ascii="Times New Roman" w:hAnsi="Times New Roman" w:cs="Times New Roman"/>
          <w:sz w:val="26"/>
          <w:szCs w:val="26"/>
        </w:rPr>
        <w:t xml:space="preserve"> </w:t>
      </w:r>
      <w:r w:rsidR="008310F1">
        <w:rPr>
          <w:rFonts w:ascii="Times New Roman" w:hAnsi="Times New Roman" w:cs="Times New Roman"/>
          <w:sz w:val="26"/>
          <w:szCs w:val="26"/>
        </w:rPr>
        <w:t xml:space="preserve">de nyutkomna </w:t>
      </w:r>
      <w:r>
        <w:rPr>
          <w:rFonts w:ascii="Times New Roman" w:hAnsi="Times New Roman" w:cs="Times New Roman"/>
          <w:sz w:val="26"/>
          <w:szCs w:val="26"/>
        </w:rPr>
        <w:t>läroböcker</w:t>
      </w:r>
      <w:r w:rsidR="009E71BB">
        <w:rPr>
          <w:rFonts w:ascii="Times New Roman" w:hAnsi="Times New Roman" w:cs="Times New Roman"/>
          <w:sz w:val="26"/>
          <w:szCs w:val="26"/>
        </w:rPr>
        <w:t>na</w:t>
      </w:r>
      <w:r w:rsidR="008310F1">
        <w:rPr>
          <w:rFonts w:ascii="Times New Roman" w:hAnsi="Times New Roman" w:cs="Times New Roman"/>
          <w:sz w:val="26"/>
          <w:szCs w:val="26"/>
        </w:rPr>
        <w:t xml:space="preserve"> för </w:t>
      </w:r>
      <w:r w:rsidR="00C71012">
        <w:rPr>
          <w:rFonts w:ascii="Times New Roman" w:hAnsi="Times New Roman" w:cs="Times New Roman"/>
          <w:sz w:val="26"/>
          <w:szCs w:val="26"/>
        </w:rPr>
        <w:t>gymnasiets svenskämne</w:t>
      </w:r>
      <w:r w:rsidR="00F8161C">
        <w:rPr>
          <w:rFonts w:ascii="Times New Roman" w:hAnsi="Times New Roman" w:cs="Times New Roman"/>
          <w:sz w:val="26"/>
          <w:szCs w:val="26"/>
        </w:rPr>
        <w:t>, inte minst genom bedömningsmatriser</w:t>
      </w:r>
      <w:r w:rsidR="00FA3F2B">
        <w:rPr>
          <w:rFonts w:ascii="Times New Roman" w:hAnsi="Times New Roman" w:cs="Times New Roman"/>
          <w:sz w:val="26"/>
          <w:szCs w:val="26"/>
        </w:rPr>
        <w:t xml:space="preserve"> som undervisningen förutsätts utgå från</w:t>
      </w:r>
      <w:r w:rsidR="00F8161C">
        <w:rPr>
          <w:rFonts w:ascii="Times New Roman" w:hAnsi="Times New Roman" w:cs="Times New Roman"/>
          <w:sz w:val="26"/>
          <w:szCs w:val="26"/>
        </w:rPr>
        <w:t>.</w:t>
      </w:r>
      <w:r w:rsidR="009E71BB">
        <w:rPr>
          <w:rFonts w:ascii="Times New Roman" w:hAnsi="Times New Roman" w:cs="Times New Roman"/>
          <w:sz w:val="26"/>
          <w:szCs w:val="26"/>
        </w:rPr>
        <w:t xml:space="preserve"> Matriserna </w:t>
      </w:r>
      <w:r w:rsidR="006B41C9">
        <w:rPr>
          <w:rFonts w:ascii="Times New Roman" w:hAnsi="Times New Roman" w:cs="Times New Roman"/>
          <w:sz w:val="26"/>
          <w:szCs w:val="26"/>
        </w:rPr>
        <w:t>s</w:t>
      </w:r>
      <w:r w:rsidR="009E71BB">
        <w:rPr>
          <w:rFonts w:ascii="Times New Roman" w:hAnsi="Times New Roman" w:cs="Times New Roman"/>
          <w:sz w:val="26"/>
          <w:szCs w:val="26"/>
        </w:rPr>
        <w:t>ignalerar</w:t>
      </w:r>
      <w:r w:rsidR="006B41C9">
        <w:rPr>
          <w:rFonts w:ascii="Times New Roman" w:hAnsi="Times New Roman" w:cs="Times New Roman"/>
          <w:sz w:val="26"/>
          <w:szCs w:val="26"/>
        </w:rPr>
        <w:t xml:space="preserve"> att olika moment</w:t>
      </w:r>
      <w:r w:rsidR="009E71BB">
        <w:rPr>
          <w:rFonts w:ascii="Times New Roman" w:hAnsi="Times New Roman" w:cs="Times New Roman"/>
          <w:sz w:val="26"/>
          <w:szCs w:val="26"/>
        </w:rPr>
        <w:t xml:space="preserve"> som</w:t>
      </w:r>
      <w:r w:rsidR="006B41C9">
        <w:rPr>
          <w:rFonts w:ascii="Times New Roman" w:hAnsi="Times New Roman" w:cs="Times New Roman"/>
          <w:sz w:val="26"/>
          <w:szCs w:val="26"/>
        </w:rPr>
        <w:t xml:space="preserve"> kan utveckla språk och läsning är att betrakta som avslutade, vilket snarare kan hindra utveckling (Jfr Linnér &amp; Lundin 2011:</w:t>
      </w:r>
      <w:r w:rsidR="006D4E9E">
        <w:rPr>
          <w:rFonts w:ascii="Times New Roman" w:hAnsi="Times New Roman" w:cs="Times New Roman"/>
          <w:sz w:val="26"/>
          <w:szCs w:val="26"/>
        </w:rPr>
        <w:t>105f).</w:t>
      </w:r>
      <w:r w:rsidR="006B41C9">
        <w:rPr>
          <w:rFonts w:ascii="Times New Roman" w:hAnsi="Times New Roman" w:cs="Times New Roman"/>
          <w:sz w:val="26"/>
          <w:szCs w:val="26"/>
        </w:rPr>
        <w:t xml:space="preserve"> </w:t>
      </w:r>
      <w:r w:rsidR="00463EEA">
        <w:rPr>
          <w:rFonts w:ascii="Times New Roman" w:hAnsi="Times New Roman" w:cs="Times New Roman"/>
          <w:sz w:val="26"/>
          <w:szCs w:val="26"/>
        </w:rPr>
        <w:t xml:space="preserve">Jag gör tolkningen att många av läroböckerna </w:t>
      </w:r>
      <w:r w:rsidR="004A21C2">
        <w:rPr>
          <w:rFonts w:ascii="Times New Roman" w:hAnsi="Times New Roman" w:cs="Times New Roman"/>
          <w:sz w:val="26"/>
          <w:szCs w:val="26"/>
        </w:rPr>
        <w:t>förmedlar</w:t>
      </w:r>
      <w:r w:rsidR="00463EEA">
        <w:rPr>
          <w:rFonts w:ascii="Times New Roman" w:hAnsi="Times New Roman" w:cs="Times New Roman"/>
          <w:sz w:val="26"/>
          <w:szCs w:val="26"/>
        </w:rPr>
        <w:t xml:space="preserve"> en </w:t>
      </w:r>
      <w:r w:rsidR="00C00C3F">
        <w:rPr>
          <w:rFonts w:ascii="Times New Roman" w:hAnsi="Times New Roman" w:cs="Times New Roman"/>
          <w:sz w:val="26"/>
          <w:szCs w:val="26"/>
        </w:rPr>
        <w:t xml:space="preserve">språksyn som </w:t>
      </w:r>
      <w:r w:rsidR="00463EEA">
        <w:rPr>
          <w:rFonts w:ascii="Times New Roman" w:hAnsi="Times New Roman" w:cs="Times New Roman"/>
          <w:sz w:val="26"/>
          <w:szCs w:val="26"/>
        </w:rPr>
        <w:t xml:space="preserve">utgår från </w:t>
      </w:r>
      <w:r w:rsidR="004A21C2">
        <w:rPr>
          <w:rFonts w:ascii="Times New Roman" w:hAnsi="Times New Roman" w:cs="Times New Roman"/>
          <w:sz w:val="26"/>
          <w:szCs w:val="26"/>
        </w:rPr>
        <w:t xml:space="preserve">tanken </w:t>
      </w:r>
      <w:r w:rsidR="00463EEA">
        <w:rPr>
          <w:rFonts w:ascii="Times New Roman" w:hAnsi="Times New Roman" w:cs="Times New Roman"/>
          <w:sz w:val="26"/>
          <w:szCs w:val="26"/>
        </w:rPr>
        <w:t>att</w:t>
      </w:r>
      <w:r w:rsidR="000E719B">
        <w:rPr>
          <w:rFonts w:ascii="Times New Roman" w:hAnsi="Times New Roman" w:cs="Times New Roman"/>
          <w:sz w:val="26"/>
          <w:szCs w:val="26"/>
        </w:rPr>
        <w:t xml:space="preserve"> </w:t>
      </w:r>
      <w:r w:rsidR="001B5423">
        <w:rPr>
          <w:rFonts w:ascii="Times New Roman" w:hAnsi="Times New Roman" w:cs="Times New Roman"/>
          <w:sz w:val="26"/>
          <w:szCs w:val="26"/>
        </w:rPr>
        <w:t xml:space="preserve">språk kan tränas som en </w:t>
      </w:r>
      <w:r w:rsidR="00463EEA">
        <w:rPr>
          <w:rFonts w:ascii="Times New Roman" w:hAnsi="Times New Roman" w:cs="Times New Roman"/>
          <w:sz w:val="26"/>
          <w:szCs w:val="26"/>
        </w:rPr>
        <w:t>isolerad färdighet</w:t>
      </w:r>
      <w:r w:rsidR="00493B51">
        <w:rPr>
          <w:rFonts w:ascii="Times New Roman" w:hAnsi="Times New Roman" w:cs="Times New Roman"/>
          <w:sz w:val="26"/>
          <w:szCs w:val="26"/>
        </w:rPr>
        <w:t xml:space="preserve"> samtidigt som jag urskiljer en litteratursyn som</w:t>
      </w:r>
      <w:r w:rsidR="002060DD">
        <w:rPr>
          <w:rFonts w:ascii="Times New Roman" w:hAnsi="Times New Roman" w:cs="Times New Roman"/>
          <w:sz w:val="26"/>
          <w:szCs w:val="26"/>
        </w:rPr>
        <w:t xml:space="preserve"> fokuserar på detaljer och</w:t>
      </w:r>
      <w:r w:rsidR="00493B51">
        <w:rPr>
          <w:rFonts w:ascii="Times New Roman" w:hAnsi="Times New Roman" w:cs="Times New Roman"/>
          <w:sz w:val="26"/>
          <w:szCs w:val="26"/>
        </w:rPr>
        <w:t xml:space="preserve"> tar mycket lite hänsyn till att litteraturläsning </w:t>
      </w:r>
      <w:r w:rsidR="00F8161C">
        <w:rPr>
          <w:rFonts w:ascii="Times New Roman" w:hAnsi="Times New Roman" w:cs="Times New Roman"/>
          <w:sz w:val="26"/>
          <w:szCs w:val="26"/>
        </w:rPr>
        <w:t>kan handla</w:t>
      </w:r>
      <w:r w:rsidR="00493B51">
        <w:rPr>
          <w:rFonts w:ascii="Times New Roman" w:hAnsi="Times New Roman" w:cs="Times New Roman"/>
          <w:sz w:val="26"/>
          <w:szCs w:val="26"/>
        </w:rPr>
        <w:t xml:space="preserve"> om att kliva in i och försöka förstå </w:t>
      </w:r>
      <w:r w:rsidR="00D67D71">
        <w:rPr>
          <w:rFonts w:ascii="Times New Roman" w:hAnsi="Times New Roman" w:cs="Times New Roman"/>
          <w:sz w:val="26"/>
          <w:szCs w:val="26"/>
        </w:rPr>
        <w:t xml:space="preserve">en fiktiv värld </w:t>
      </w:r>
      <w:r w:rsidR="00267574">
        <w:rPr>
          <w:rFonts w:ascii="Times New Roman" w:hAnsi="Times New Roman" w:cs="Times New Roman"/>
          <w:sz w:val="26"/>
          <w:szCs w:val="26"/>
        </w:rPr>
        <w:t>(</w:t>
      </w:r>
      <w:r w:rsidR="00D67D71">
        <w:rPr>
          <w:rFonts w:ascii="Times New Roman" w:hAnsi="Times New Roman" w:cs="Times New Roman"/>
          <w:sz w:val="26"/>
          <w:szCs w:val="26"/>
        </w:rPr>
        <w:t xml:space="preserve">Jfr </w:t>
      </w:r>
      <w:r w:rsidR="00267574">
        <w:rPr>
          <w:rFonts w:ascii="Times New Roman" w:hAnsi="Times New Roman" w:cs="Times New Roman"/>
          <w:sz w:val="26"/>
          <w:szCs w:val="26"/>
        </w:rPr>
        <w:t>Öhman 2015:143)</w:t>
      </w:r>
      <w:r w:rsidR="00493B51">
        <w:rPr>
          <w:rFonts w:ascii="Times New Roman" w:hAnsi="Times New Roman" w:cs="Times New Roman"/>
          <w:sz w:val="26"/>
          <w:szCs w:val="26"/>
        </w:rPr>
        <w:t>.</w:t>
      </w:r>
      <w:r w:rsidR="00267574">
        <w:rPr>
          <w:rFonts w:ascii="Times New Roman" w:hAnsi="Times New Roman" w:cs="Times New Roman"/>
          <w:sz w:val="26"/>
          <w:szCs w:val="26"/>
        </w:rPr>
        <w:t xml:space="preserve"> </w:t>
      </w:r>
      <w:r w:rsidR="00EE7056">
        <w:rPr>
          <w:rFonts w:ascii="Times New Roman" w:hAnsi="Times New Roman" w:cs="Times New Roman"/>
          <w:sz w:val="26"/>
          <w:szCs w:val="26"/>
        </w:rPr>
        <w:t>Resultatet pekar också på att lärares</w:t>
      </w:r>
      <w:r w:rsidR="00D67D71">
        <w:rPr>
          <w:rFonts w:ascii="Times New Roman" w:hAnsi="Times New Roman" w:cs="Times New Roman"/>
          <w:sz w:val="26"/>
          <w:szCs w:val="26"/>
        </w:rPr>
        <w:t xml:space="preserve"> förmåga att bedöma elevers kunskaper underskattas, vilket ytterst handlar om synen på</w:t>
      </w:r>
      <w:r w:rsidR="00EE7056">
        <w:rPr>
          <w:rFonts w:ascii="Times New Roman" w:hAnsi="Times New Roman" w:cs="Times New Roman"/>
          <w:sz w:val="26"/>
          <w:szCs w:val="26"/>
        </w:rPr>
        <w:t xml:space="preserve"> lärares</w:t>
      </w:r>
      <w:r w:rsidR="00FC3521">
        <w:rPr>
          <w:rFonts w:ascii="Times New Roman" w:hAnsi="Times New Roman" w:cs="Times New Roman"/>
          <w:sz w:val="26"/>
          <w:szCs w:val="26"/>
        </w:rPr>
        <w:t xml:space="preserve"> professionalism</w:t>
      </w:r>
      <w:r w:rsidR="00D67D71">
        <w:rPr>
          <w:rFonts w:ascii="Times New Roman" w:hAnsi="Times New Roman" w:cs="Times New Roman"/>
          <w:sz w:val="26"/>
          <w:szCs w:val="26"/>
        </w:rPr>
        <w:t>.</w:t>
      </w:r>
    </w:p>
    <w:p w14:paraId="02BD9587" w14:textId="77777777" w:rsidR="00EA5848" w:rsidRDefault="00EA5848" w:rsidP="00EB5AEE">
      <w:pPr>
        <w:widowControl w:val="0"/>
        <w:autoSpaceDE w:val="0"/>
        <w:autoSpaceDN w:val="0"/>
        <w:adjustRightInd w:val="0"/>
        <w:rPr>
          <w:rFonts w:ascii="Times New Roman" w:hAnsi="Times New Roman" w:cs="Times New Roman"/>
          <w:sz w:val="26"/>
          <w:szCs w:val="26"/>
        </w:rPr>
      </w:pPr>
    </w:p>
    <w:p w14:paraId="02ACCDC6" w14:textId="77777777" w:rsidR="00371655" w:rsidRDefault="00371655" w:rsidP="00371655">
      <w:pPr>
        <w:rPr>
          <w:rFonts w:ascii="Times New Roman" w:hAnsi="Times New Roman" w:cs="Times New Roman"/>
        </w:rPr>
      </w:pPr>
    </w:p>
    <w:p w14:paraId="3A5ED855" w14:textId="639DFF95" w:rsidR="00371655" w:rsidRDefault="00371655" w:rsidP="00C957CD">
      <w:pPr>
        <w:spacing w:line="276" w:lineRule="auto"/>
        <w:rPr>
          <w:rFonts w:ascii="Times New Roman" w:hAnsi="Times New Roman" w:cs="Times New Roman"/>
          <w:b/>
          <w:sz w:val="28"/>
          <w:szCs w:val="28"/>
        </w:rPr>
      </w:pPr>
      <w:r w:rsidRPr="00371655">
        <w:rPr>
          <w:rFonts w:ascii="Times New Roman" w:hAnsi="Times New Roman" w:cs="Times New Roman"/>
          <w:b/>
          <w:sz w:val="28"/>
          <w:szCs w:val="28"/>
        </w:rPr>
        <w:t>Litteratur</w:t>
      </w:r>
    </w:p>
    <w:p w14:paraId="50F6DDBA" w14:textId="77777777" w:rsidR="00371655" w:rsidRDefault="00371655" w:rsidP="00C957CD">
      <w:pPr>
        <w:spacing w:line="276" w:lineRule="auto"/>
        <w:rPr>
          <w:rFonts w:ascii="Times New Roman" w:hAnsi="Times New Roman" w:cs="Times New Roman"/>
          <w:b/>
          <w:sz w:val="28"/>
          <w:szCs w:val="28"/>
        </w:rPr>
      </w:pPr>
    </w:p>
    <w:p w14:paraId="05EBC0F0" w14:textId="77777777" w:rsidR="00655AC6" w:rsidRPr="00655AC6" w:rsidRDefault="00371655" w:rsidP="00C957CD">
      <w:pPr>
        <w:widowControl w:val="0"/>
        <w:autoSpaceDE w:val="0"/>
        <w:autoSpaceDN w:val="0"/>
        <w:adjustRightInd w:val="0"/>
        <w:spacing w:line="276" w:lineRule="auto"/>
        <w:rPr>
          <w:rFonts w:ascii="Times New Roman" w:hAnsi="Times New Roman" w:cs="Times New Roman"/>
          <w:i/>
        </w:rPr>
      </w:pPr>
      <w:r w:rsidRPr="00371655">
        <w:rPr>
          <w:rFonts w:ascii="Times New Roman" w:hAnsi="Times New Roman" w:cs="Times New Roman"/>
        </w:rPr>
        <w:t>Lilja Waltå, Katrin</w:t>
      </w:r>
      <w:r>
        <w:rPr>
          <w:rFonts w:ascii="Times New Roman" w:hAnsi="Times New Roman" w:cs="Times New Roman"/>
        </w:rPr>
        <w:t xml:space="preserve">, </w:t>
      </w:r>
      <w:r w:rsidR="00543AE8" w:rsidRPr="00655AC6">
        <w:rPr>
          <w:rFonts w:ascii="Times New Roman" w:hAnsi="Times New Roman" w:cs="Times New Roman"/>
          <w:i/>
        </w:rPr>
        <w:t>”</w:t>
      </w:r>
      <w:r w:rsidRPr="00655AC6">
        <w:rPr>
          <w:rFonts w:ascii="Times New Roman" w:hAnsi="Times New Roman" w:cs="Times New Roman"/>
          <w:i/>
        </w:rPr>
        <w:t>Äger du en skruvmejsel?</w:t>
      </w:r>
      <w:r w:rsidR="00543AE8" w:rsidRPr="00655AC6">
        <w:rPr>
          <w:rFonts w:ascii="Times New Roman" w:hAnsi="Times New Roman" w:cs="Times New Roman"/>
          <w:i/>
        </w:rPr>
        <w:t>”:</w:t>
      </w:r>
      <w:r w:rsidR="00655AC6" w:rsidRPr="00655AC6">
        <w:rPr>
          <w:rFonts w:ascii="Times New Roman" w:hAnsi="Times New Roman" w:cs="Times New Roman"/>
          <w:i/>
        </w:rPr>
        <w:t xml:space="preserve"> Litteraturstudiets roll i läromedel för gymnasiets</w:t>
      </w:r>
    </w:p>
    <w:p w14:paraId="29A4F8AC" w14:textId="20E107CC" w:rsidR="00371655" w:rsidRPr="00655AC6" w:rsidRDefault="00655AC6" w:rsidP="00C957CD">
      <w:pPr>
        <w:spacing w:line="276" w:lineRule="auto"/>
        <w:rPr>
          <w:rFonts w:ascii="Times New Roman" w:hAnsi="Times New Roman" w:cs="Times New Roman"/>
        </w:rPr>
      </w:pPr>
      <w:r w:rsidRPr="00655AC6">
        <w:rPr>
          <w:rFonts w:ascii="Times New Roman" w:hAnsi="Times New Roman" w:cs="Times New Roman"/>
          <w:i/>
        </w:rPr>
        <w:t xml:space="preserve">yrkesinriktade </w:t>
      </w:r>
      <w:r>
        <w:rPr>
          <w:rFonts w:ascii="Times New Roman" w:hAnsi="Times New Roman" w:cs="Times New Roman"/>
          <w:i/>
        </w:rPr>
        <w:t>program under Lpf 94 och Gy 2011</w:t>
      </w:r>
      <w:r>
        <w:rPr>
          <w:rFonts w:ascii="Times New Roman" w:hAnsi="Times New Roman" w:cs="Times New Roman"/>
        </w:rPr>
        <w:t>, Diss. Göteborg</w:t>
      </w:r>
    </w:p>
    <w:p w14:paraId="3F62EBA5" w14:textId="77777777" w:rsidR="00371655" w:rsidRPr="00371655" w:rsidRDefault="00371655" w:rsidP="00C957CD">
      <w:pPr>
        <w:spacing w:line="276" w:lineRule="auto"/>
        <w:rPr>
          <w:rFonts w:ascii="Times New Roman" w:hAnsi="Times New Roman" w:cs="Times New Roman"/>
        </w:rPr>
      </w:pPr>
    </w:p>
    <w:p w14:paraId="07F2D35E" w14:textId="77777777" w:rsidR="00371655" w:rsidRPr="00CE3D7A" w:rsidRDefault="00371655" w:rsidP="00C957CD">
      <w:pPr>
        <w:spacing w:line="276" w:lineRule="auto"/>
        <w:rPr>
          <w:rFonts w:ascii="Times New Roman" w:hAnsi="Times New Roman" w:cs="Times New Roman"/>
        </w:rPr>
      </w:pPr>
      <w:r>
        <w:rPr>
          <w:rFonts w:ascii="Times New Roman" w:hAnsi="Times New Roman" w:cs="Times New Roman"/>
        </w:rPr>
        <w:t>Linnér, Bengt &amp; Lundin, Katarina, Klassrummens många språk, Lund, Studentlitteratur, 2011.</w:t>
      </w:r>
    </w:p>
    <w:p w14:paraId="09A37280" w14:textId="77777777" w:rsidR="00371655" w:rsidRPr="00CE3D7A" w:rsidRDefault="00371655" w:rsidP="00C957CD">
      <w:pPr>
        <w:spacing w:line="276" w:lineRule="auto"/>
        <w:rPr>
          <w:rFonts w:ascii="Times New Roman" w:hAnsi="Times New Roman" w:cs="Times New Roman"/>
        </w:rPr>
      </w:pPr>
    </w:p>
    <w:p w14:paraId="5E6C5890" w14:textId="77777777" w:rsidR="00371655" w:rsidRPr="009849F0" w:rsidRDefault="00371655" w:rsidP="00C957CD">
      <w:pPr>
        <w:widowControl w:val="0"/>
        <w:autoSpaceDE w:val="0"/>
        <w:autoSpaceDN w:val="0"/>
        <w:adjustRightInd w:val="0"/>
        <w:spacing w:line="276" w:lineRule="auto"/>
        <w:rPr>
          <w:rFonts w:ascii="Times New Roman" w:hAnsi="Times New Roman" w:cs="Times New Roman"/>
          <w:i/>
          <w:color w:val="010101"/>
        </w:rPr>
      </w:pPr>
      <w:r w:rsidRPr="009849F0">
        <w:rPr>
          <w:rFonts w:ascii="Times New Roman" w:hAnsi="Times New Roman" w:cs="Times New Roman"/>
          <w:color w:val="010101"/>
        </w:rPr>
        <w:lastRenderedPageBreak/>
        <w:t>Persson, Magnus, ”Litteratursyner på svenska folkbibliotek: Självkl</w:t>
      </w:r>
      <w:r>
        <w:rPr>
          <w:rFonts w:ascii="Times New Roman" w:hAnsi="Times New Roman" w:cs="Times New Roman"/>
          <w:color w:val="010101"/>
        </w:rPr>
        <w:t xml:space="preserve">arhet, ambivalens och </w:t>
      </w:r>
      <w:r w:rsidRPr="009849F0">
        <w:rPr>
          <w:rFonts w:ascii="Times New Roman" w:hAnsi="Times New Roman" w:cs="Times New Roman"/>
          <w:color w:val="010101"/>
        </w:rPr>
        <w:t xml:space="preserve">mångfald”. I: Ehrenberg, Maria, Persson, Magnus, Svensson, Cinna (red), </w:t>
      </w:r>
      <w:r w:rsidRPr="009849F0">
        <w:rPr>
          <w:rFonts w:ascii="Times New Roman" w:hAnsi="Times New Roman" w:cs="Times New Roman"/>
          <w:i/>
          <w:color w:val="010101"/>
        </w:rPr>
        <w:t>Synen på skönlitteratur</w:t>
      </w:r>
    </w:p>
    <w:p w14:paraId="7D8E71C3" w14:textId="77777777" w:rsidR="00371655" w:rsidRPr="009849F0" w:rsidRDefault="00371655" w:rsidP="00C957CD">
      <w:pPr>
        <w:spacing w:line="276" w:lineRule="auto"/>
        <w:rPr>
          <w:rFonts w:ascii="Times New Roman" w:hAnsi="Times New Roman" w:cs="Times New Roman"/>
          <w:color w:val="010101"/>
        </w:rPr>
      </w:pPr>
      <w:r w:rsidRPr="009849F0">
        <w:rPr>
          <w:rFonts w:ascii="Times New Roman" w:hAnsi="Times New Roman" w:cs="Times New Roman"/>
          <w:i/>
          <w:color w:val="010101"/>
        </w:rPr>
        <w:t>för vuxna på svenska folkbibliotek</w:t>
      </w:r>
      <w:r w:rsidRPr="009849F0">
        <w:rPr>
          <w:rFonts w:ascii="Times New Roman" w:hAnsi="Times New Roman" w:cs="Times New Roman"/>
          <w:color w:val="010101"/>
        </w:rPr>
        <w:t>, Region Halland, Halmstad, 2013 [s. 9–34].</w:t>
      </w:r>
    </w:p>
    <w:p w14:paraId="5CAF43CB" w14:textId="77777777" w:rsidR="00371655" w:rsidRPr="009849F0" w:rsidRDefault="00371655" w:rsidP="00C957CD">
      <w:pPr>
        <w:spacing w:line="276" w:lineRule="auto"/>
        <w:rPr>
          <w:rFonts w:ascii="Times New Roman" w:hAnsi="Times New Roman" w:cs="Times New Roman"/>
          <w:color w:val="010101"/>
        </w:rPr>
      </w:pPr>
    </w:p>
    <w:p w14:paraId="4AC8A99F" w14:textId="77777777" w:rsidR="00371655" w:rsidRPr="009849F0" w:rsidRDefault="00371655" w:rsidP="00C957CD">
      <w:pPr>
        <w:widowControl w:val="0"/>
        <w:autoSpaceDE w:val="0"/>
        <w:autoSpaceDN w:val="0"/>
        <w:adjustRightInd w:val="0"/>
        <w:spacing w:line="276" w:lineRule="auto"/>
        <w:rPr>
          <w:rFonts w:ascii="Times New Roman" w:hAnsi="Times New Roman" w:cs="Times New Roman"/>
          <w:color w:val="010101"/>
        </w:rPr>
      </w:pPr>
      <w:r>
        <w:rPr>
          <w:rFonts w:ascii="Times New Roman" w:hAnsi="Times New Roman" w:cs="Times New Roman"/>
          <w:color w:val="010101"/>
        </w:rPr>
        <w:t xml:space="preserve">Thavenius, Jan, </w:t>
      </w:r>
      <w:r w:rsidRPr="009849F0">
        <w:rPr>
          <w:rFonts w:ascii="Times New Roman" w:hAnsi="Times New Roman" w:cs="Times New Roman"/>
          <w:i/>
          <w:color w:val="010101"/>
        </w:rPr>
        <w:t>Modersmål och fadersarv: Svenskämnets traditioner i historien och nuet</w:t>
      </w:r>
      <w:r>
        <w:rPr>
          <w:rFonts w:ascii="Times New Roman" w:hAnsi="Times New Roman" w:cs="Times New Roman"/>
          <w:color w:val="010101"/>
        </w:rPr>
        <w:t>, Stockholm, Symposion Bokförlag, 1981.</w:t>
      </w:r>
    </w:p>
    <w:p w14:paraId="0F2021AA" w14:textId="77777777" w:rsidR="00371655" w:rsidRPr="00CE3D7A" w:rsidRDefault="00371655" w:rsidP="00C957CD">
      <w:pPr>
        <w:spacing w:line="276" w:lineRule="auto"/>
        <w:rPr>
          <w:rFonts w:ascii="Times New Roman" w:hAnsi="Times New Roman" w:cs="Times New Roman"/>
        </w:rPr>
      </w:pPr>
    </w:p>
    <w:p w14:paraId="5EB8359F" w14:textId="77777777" w:rsidR="00371655" w:rsidRDefault="00371655" w:rsidP="00C957CD">
      <w:pPr>
        <w:spacing w:line="276" w:lineRule="auto"/>
        <w:rPr>
          <w:rFonts w:ascii="Times New Roman" w:hAnsi="Times New Roman" w:cs="Times New Roman"/>
        </w:rPr>
      </w:pPr>
      <w:r w:rsidRPr="00CE3D7A">
        <w:rPr>
          <w:rFonts w:ascii="Times New Roman" w:hAnsi="Times New Roman" w:cs="Times New Roman"/>
        </w:rPr>
        <w:t xml:space="preserve">Ulfgard, Maria, </w:t>
      </w:r>
      <w:r w:rsidRPr="007A19E5">
        <w:rPr>
          <w:rFonts w:ascii="Times New Roman" w:hAnsi="Times New Roman" w:cs="Times New Roman"/>
          <w:i/>
        </w:rPr>
        <w:t>Lära lärare läsa: Om utbildning av svensklärare och litteraturundervisning i skolan</w:t>
      </w:r>
      <w:r w:rsidRPr="00CE3D7A">
        <w:rPr>
          <w:rFonts w:ascii="Times New Roman" w:hAnsi="Times New Roman" w:cs="Times New Roman"/>
        </w:rPr>
        <w:t>, Göteborg, Makadam, 2015.</w:t>
      </w:r>
    </w:p>
    <w:p w14:paraId="5BEDFDCF" w14:textId="77777777" w:rsidR="00371655" w:rsidRDefault="00371655" w:rsidP="00C957CD">
      <w:pPr>
        <w:spacing w:line="276" w:lineRule="auto"/>
        <w:rPr>
          <w:rFonts w:ascii="Times New Roman" w:hAnsi="Times New Roman" w:cs="Times New Roman"/>
        </w:rPr>
      </w:pPr>
    </w:p>
    <w:p w14:paraId="542EE15D" w14:textId="77777777" w:rsidR="00371655" w:rsidRPr="00CE3D7A" w:rsidRDefault="00371655" w:rsidP="00C957CD">
      <w:pPr>
        <w:spacing w:line="276" w:lineRule="auto"/>
        <w:rPr>
          <w:rFonts w:ascii="Times New Roman" w:hAnsi="Times New Roman" w:cs="Times New Roman"/>
        </w:rPr>
      </w:pPr>
      <w:r>
        <w:rPr>
          <w:rFonts w:ascii="Times New Roman" w:hAnsi="Times New Roman" w:cs="Times New Roman"/>
        </w:rPr>
        <w:t xml:space="preserve">Öhman, Anders, </w:t>
      </w:r>
      <w:r w:rsidRPr="007A19E5">
        <w:rPr>
          <w:rFonts w:ascii="Times New Roman" w:hAnsi="Times New Roman" w:cs="Times New Roman"/>
          <w:i/>
        </w:rPr>
        <w:t>Litteraturdidaktik, fiktioner och intriger</w:t>
      </w:r>
      <w:r>
        <w:rPr>
          <w:rFonts w:ascii="Times New Roman" w:hAnsi="Times New Roman" w:cs="Times New Roman"/>
        </w:rPr>
        <w:t>, Malmö, Gleerups, 2015.</w:t>
      </w:r>
    </w:p>
    <w:p w14:paraId="25888D98" w14:textId="77777777" w:rsidR="00371655" w:rsidRPr="00CE3D7A" w:rsidRDefault="00371655" w:rsidP="00C957CD">
      <w:pPr>
        <w:spacing w:line="276" w:lineRule="auto"/>
        <w:rPr>
          <w:rFonts w:ascii="Times New Roman" w:hAnsi="Times New Roman" w:cs="Times New Roman"/>
        </w:rPr>
      </w:pPr>
    </w:p>
    <w:p w14:paraId="2034DDF9" w14:textId="4DA2C44A" w:rsidR="00E160D9" w:rsidRPr="003F631E" w:rsidRDefault="008F7422" w:rsidP="00C957CD">
      <w:pPr>
        <w:widowControl w:val="0"/>
        <w:autoSpaceDE w:val="0"/>
        <w:autoSpaceDN w:val="0"/>
        <w:adjustRightInd w:val="0"/>
        <w:spacing w:line="276" w:lineRule="auto"/>
        <w:rPr>
          <w:rFonts w:ascii="Times New Roman" w:hAnsi="Times New Roman" w:cs="Times New Roman"/>
          <w:b/>
          <w:sz w:val="28"/>
          <w:szCs w:val="28"/>
        </w:rPr>
      </w:pPr>
      <w:r w:rsidRPr="003F631E">
        <w:rPr>
          <w:rFonts w:ascii="Times New Roman" w:hAnsi="Times New Roman" w:cs="Times New Roman"/>
          <w:b/>
          <w:sz w:val="28"/>
          <w:szCs w:val="28"/>
        </w:rPr>
        <w:t>Läroböcker</w:t>
      </w:r>
    </w:p>
    <w:p w14:paraId="27345B2C" w14:textId="77777777" w:rsidR="00E160D9" w:rsidRDefault="00E160D9" w:rsidP="00C957CD">
      <w:pPr>
        <w:widowControl w:val="0"/>
        <w:autoSpaceDE w:val="0"/>
        <w:autoSpaceDN w:val="0"/>
        <w:adjustRightInd w:val="0"/>
        <w:spacing w:line="276" w:lineRule="auto"/>
        <w:rPr>
          <w:rFonts w:ascii="Times New Roman" w:hAnsi="Times New Roman" w:cs="Times New Roman"/>
          <w:sz w:val="26"/>
          <w:szCs w:val="26"/>
        </w:rPr>
      </w:pPr>
    </w:p>
    <w:p w14:paraId="1E9A65ED" w14:textId="1D049DEA" w:rsidR="00E160D9" w:rsidRDefault="009203A5" w:rsidP="00C957CD">
      <w:pPr>
        <w:widowControl w:val="0"/>
        <w:autoSpaceDE w:val="0"/>
        <w:autoSpaceDN w:val="0"/>
        <w:adjustRightInd w:val="0"/>
        <w:spacing w:line="276" w:lineRule="auto"/>
        <w:rPr>
          <w:rFonts w:ascii="Times New Roman" w:hAnsi="Times New Roman" w:cs="Times New Roman"/>
        </w:rPr>
      </w:pPr>
      <w:r w:rsidRPr="009203A5">
        <w:rPr>
          <w:rFonts w:ascii="Times New Roman" w:hAnsi="Times New Roman" w:cs="Times New Roman"/>
        </w:rPr>
        <w:t xml:space="preserve">Björk, Ulla &amp; Eskilsson, Kerstin, </w:t>
      </w:r>
      <w:r w:rsidR="003F631E" w:rsidRPr="009203A5">
        <w:rPr>
          <w:rFonts w:ascii="Times New Roman" w:hAnsi="Times New Roman" w:cs="Times New Roman"/>
          <w:i/>
        </w:rPr>
        <w:t>Svenska för livet: Basbok för Svenska 1</w:t>
      </w:r>
      <w:r w:rsidR="003F631E" w:rsidRPr="009203A5">
        <w:rPr>
          <w:rFonts w:ascii="Times New Roman" w:hAnsi="Times New Roman" w:cs="Times New Roman"/>
        </w:rPr>
        <w:t xml:space="preserve">, </w:t>
      </w:r>
      <w:r w:rsidRPr="009203A5">
        <w:rPr>
          <w:rFonts w:ascii="Times New Roman" w:hAnsi="Times New Roman" w:cs="Times New Roman"/>
        </w:rPr>
        <w:t>Stockholm, Liber, 2011.</w:t>
      </w:r>
    </w:p>
    <w:p w14:paraId="552AE7EF" w14:textId="77777777" w:rsidR="009203A5" w:rsidRDefault="009203A5" w:rsidP="00C957CD">
      <w:pPr>
        <w:widowControl w:val="0"/>
        <w:autoSpaceDE w:val="0"/>
        <w:autoSpaceDN w:val="0"/>
        <w:adjustRightInd w:val="0"/>
        <w:spacing w:line="276" w:lineRule="auto"/>
        <w:rPr>
          <w:rFonts w:ascii="Times New Roman" w:hAnsi="Times New Roman" w:cs="Times New Roman"/>
        </w:rPr>
      </w:pPr>
    </w:p>
    <w:p w14:paraId="6A109210" w14:textId="17849C14" w:rsidR="009203A5" w:rsidRDefault="009203A5" w:rsidP="00C957CD">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Harstad, Fredrik &amp; Tanggaard Skoglund, Iben, </w:t>
      </w:r>
      <w:r w:rsidRPr="002D0CFE">
        <w:rPr>
          <w:rFonts w:ascii="Times New Roman" w:hAnsi="Times New Roman" w:cs="Times New Roman"/>
          <w:i/>
        </w:rPr>
        <w:t>Insikter i svenska: Svenska 2-3,</w:t>
      </w:r>
      <w:r>
        <w:rPr>
          <w:rFonts w:ascii="Times New Roman" w:hAnsi="Times New Roman" w:cs="Times New Roman"/>
        </w:rPr>
        <w:t xml:space="preserve"> </w:t>
      </w:r>
      <w:r w:rsidR="002D0CFE">
        <w:rPr>
          <w:rFonts w:ascii="Times New Roman" w:hAnsi="Times New Roman" w:cs="Times New Roman"/>
        </w:rPr>
        <w:t xml:space="preserve">Malmö, </w:t>
      </w:r>
      <w:r>
        <w:rPr>
          <w:rFonts w:ascii="Times New Roman" w:hAnsi="Times New Roman" w:cs="Times New Roman"/>
        </w:rPr>
        <w:t>Gleerups, 2013</w:t>
      </w:r>
      <w:r w:rsidR="002D0CFE">
        <w:rPr>
          <w:rFonts w:ascii="Times New Roman" w:hAnsi="Times New Roman" w:cs="Times New Roman"/>
        </w:rPr>
        <w:t>.</w:t>
      </w:r>
    </w:p>
    <w:p w14:paraId="13AAEEB7" w14:textId="77777777" w:rsidR="002D0CFE" w:rsidRDefault="002D0CFE" w:rsidP="00C957CD">
      <w:pPr>
        <w:widowControl w:val="0"/>
        <w:autoSpaceDE w:val="0"/>
        <w:autoSpaceDN w:val="0"/>
        <w:adjustRightInd w:val="0"/>
        <w:spacing w:line="276" w:lineRule="auto"/>
        <w:rPr>
          <w:rFonts w:ascii="Times New Roman" w:hAnsi="Times New Roman" w:cs="Times New Roman"/>
        </w:rPr>
      </w:pPr>
    </w:p>
    <w:p w14:paraId="278B7E0B" w14:textId="12B5FA98" w:rsidR="002D0CFE" w:rsidRDefault="008310F1" w:rsidP="00C957CD">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Jeppsson, Tomas, Mejlgaard, Lene &amp; Sjöstedt, Bengt, </w:t>
      </w:r>
      <w:r w:rsidRPr="008310F1">
        <w:rPr>
          <w:rFonts w:ascii="Times New Roman" w:hAnsi="Times New Roman" w:cs="Times New Roman"/>
          <w:i/>
        </w:rPr>
        <w:t>Människans texter, Svenska 1</w:t>
      </w:r>
      <w:r>
        <w:rPr>
          <w:rFonts w:ascii="Times New Roman" w:hAnsi="Times New Roman" w:cs="Times New Roman"/>
        </w:rPr>
        <w:t>, Lund, Studentlitteratur, 2016.</w:t>
      </w:r>
    </w:p>
    <w:p w14:paraId="23DA8F3E" w14:textId="77777777" w:rsidR="008310F1" w:rsidRDefault="008310F1" w:rsidP="00C957CD">
      <w:pPr>
        <w:widowControl w:val="0"/>
        <w:autoSpaceDE w:val="0"/>
        <w:autoSpaceDN w:val="0"/>
        <w:adjustRightInd w:val="0"/>
        <w:spacing w:line="276" w:lineRule="auto"/>
        <w:rPr>
          <w:rFonts w:ascii="Times New Roman" w:hAnsi="Times New Roman" w:cs="Times New Roman"/>
        </w:rPr>
      </w:pPr>
    </w:p>
    <w:p w14:paraId="2D6F3E0B" w14:textId="6A5B4E1E" w:rsidR="002D0CFE" w:rsidRDefault="002D0CFE" w:rsidP="00C957CD">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Markstedt, Carl-Johan &amp; Eriksson, Sven, </w:t>
      </w:r>
      <w:r w:rsidRPr="002D0CFE">
        <w:rPr>
          <w:rFonts w:ascii="Times New Roman" w:hAnsi="Times New Roman" w:cs="Times New Roman"/>
          <w:i/>
        </w:rPr>
        <w:t>Svenska impulser 1</w:t>
      </w:r>
      <w:r>
        <w:rPr>
          <w:rFonts w:ascii="Times New Roman" w:hAnsi="Times New Roman" w:cs="Times New Roman"/>
        </w:rPr>
        <w:t>,</w:t>
      </w:r>
      <w:r w:rsidR="008310F1">
        <w:rPr>
          <w:rFonts w:ascii="Times New Roman" w:hAnsi="Times New Roman" w:cs="Times New Roman"/>
        </w:rPr>
        <w:t xml:space="preserve"> 2:a uppl.</w:t>
      </w:r>
      <w:r>
        <w:rPr>
          <w:rFonts w:ascii="Times New Roman" w:hAnsi="Times New Roman" w:cs="Times New Roman"/>
        </w:rPr>
        <w:t xml:space="preserve"> Stockholm, Sanoma utbildning, 2017.</w:t>
      </w:r>
    </w:p>
    <w:p w14:paraId="3BA860B7" w14:textId="77777777" w:rsidR="002D0CFE" w:rsidRDefault="002D0CFE" w:rsidP="00C957CD">
      <w:pPr>
        <w:widowControl w:val="0"/>
        <w:autoSpaceDE w:val="0"/>
        <w:autoSpaceDN w:val="0"/>
        <w:adjustRightInd w:val="0"/>
        <w:spacing w:line="276" w:lineRule="auto"/>
        <w:rPr>
          <w:rFonts w:ascii="Times New Roman" w:hAnsi="Times New Roman" w:cs="Times New Roman"/>
        </w:rPr>
      </w:pPr>
    </w:p>
    <w:p w14:paraId="45931B28" w14:textId="37859CBB" w:rsidR="002D0CFE" w:rsidRDefault="002D0CFE" w:rsidP="00C957CD">
      <w:pPr>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Sahlin, Pär &amp; Stensson, Helga, Natur &amp; Kultur, </w:t>
      </w:r>
      <w:r w:rsidRPr="008310F1">
        <w:rPr>
          <w:rFonts w:ascii="Times New Roman" w:hAnsi="Times New Roman" w:cs="Times New Roman"/>
          <w:i/>
        </w:rPr>
        <w:t>Fixa genren</w:t>
      </w:r>
      <w:r>
        <w:rPr>
          <w:rFonts w:ascii="Times New Roman" w:hAnsi="Times New Roman" w:cs="Times New Roman"/>
        </w:rPr>
        <w:t>, 2:a uppl. Stockholm, Natur och kultur, 2015.</w:t>
      </w:r>
    </w:p>
    <w:p w14:paraId="04B8C069" w14:textId="77777777" w:rsidR="000F4F86" w:rsidRDefault="000F4F86" w:rsidP="00C957CD">
      <w:pPr>
        <w:widowControl w:val="0"/>
        <w:autoSpaceDE w:val="0"/>
        <w:autoSpaceDN w:val="0"/>
        <w:adjustRightInd w:val="0"/>
        <w:spacing w:line="276" w:lineRule="auto"/>
        <w:rPr>
          <w:rFonts w:ascii="Times New Roman" w:hAnsi="Times New Roman" w:cs="Times New Roman"/>
        </w:rPr>
      </w:pPr>
    </w:p>
    <w:p w14:paraId="3B3CAD45" w14:textId="77777777" w:rsidR="000F4F86" w:rsidRDefault="000F4F86" w:rsidP="00C957CD">
      <w:pPr>
        <w:widowControl w:val="0"/>
        <w:autoSpaceDE w:val="0"/>
        <w:autoSpaceDN w:val="0"/>
        <w:adjustRightInd w:val="0"/>
        <w:spacing w:line="276" w:lineRule="auto"/>
        <w:rPr>
          <w:rFonts w:ascii="Times New Roman" w:hAnsi="Times New Roman" w:cs="Times New Roman"/>
        </w:rPr>
      </w:pPr>
    </w:p>
    <w:p w14:paraId="21CFF7A0" w14:textId="77777777" w:rsidR="000F4F86" w:rsidRDefault="000F4F86" w:rsidP="00C957CD">
      <w:pPr>
        <w:widowControl w:val="0"/>
        <w:autoSpaceDE w:val="0"/>
        <w:autoSpaceDN w:val="0"/>
        <w:adjustRightInd w:val="0"/>
        <w:spacing w:line="276" w:lineRule="auto"/>
        <w:rPr>
          <w:rFonts w:ascii="Times New Roman" w:hAnsi="Times New Roman" w:cs="Times New Roman"/>
        </w:rPr>
      </w:pPr>
    </w:p>
    <w:p w14:paraId="6C763BA7" w14:textId="1DE038A0" w:rsidR="000F4F86" w:rsidRDefault="000F4F86" w:rsidP="00C957CD">
      <w:pPr>
        <w:widowControl w:val="0"/>
        <w:autoSpaceDE w:val="0"/>
        <w:autoSpaceDN w:val="0"/>
        <w:adjustRightInd w:val="0"/>
        <w:spacing w:line="276" w:lineRule="auto"/>
        <w:rPr>
          <w:rFonts w:ascii="Times New Roman" w:hAnsi="Times New Roman" w:cs="Times New Roman"/>
          <w:b/>
          <w:sz w:val="28"/>
          <w:szCs w:val="28"/>
        </w:rPr>
      </w:pPr>
      <w:r>
        <w:rPr>
          <w:rFonts w:ascii="Times New Roman" w:hAnsi="Times New Roman" w:cs="Times New Roman"/>
          <w:b/>
          <w:sz w:val="28"/>
          <w:szCs w:val="28"/>
        </w:rPr>
        <w:t xml:space="preserve">Fil. dr </w:t>
      </w:r>
      <w:r w:rsidRPr="000F4F86">
        <w:rPr>
          <w:rFonts w:ascii="Times New Roman" w:hAnsi="Times New Roman" w:cs="Times New Roman"/>
          <w:b/>
          <w:sz w:val="28"/>
          <w:szCs w:val="28"/>
        </w:rPr>
        <w:t>Katrin Lilja Waltå</w:t>
      </w:r>
    </w:p>
    <w:p w14:paraId="1473BBB1" w14:textId="785DDA3B" w:rsidR="000F4F86" w:rsidRPr="000F4F86" w:rsidRDefault="000F4F86" w:rsidP="00C957CD">
      <w:pPr>
        <w:widowControl w:val="0"/>
        <w:autoSpaceDE w:val="0"/>
        <w:autoSpaceDN w:val="0"/>
        <w:adjustRightInd w:val="0"/>
        <w:spacing w:line="276" w:lineRule="auto"/>
        <w:rPr>
          <w:rFonts w:ascii="Times New Roman" w:hAnsi="Times New Roman" w:cs="Times New Roman"/>
          <w:b/>
          <w:sz w:val="28"/>
          <w:szCs w:val="28"/>
        </w:rPr>
      </w:pPr>
      <w:r>
        <w:rPr>
          <w:rFonts w:ascii="Times New Roman" w:hAnsi="Times New Roman" w:cs="Times New Roman"/>
        </w:rPr>
        <w:t>Katrin Lilja</w:t>
      </w:r>
      <w:r w:rsidR="001F2C21">
        <w:rPr>
          <w:rFonts w:ascii="Times New Roman" w:hAnsi="Times New Roman" w:cs="Times New Roman"/>
        </w:rPr>
        <w:t xml:space="preserve"> Waltå disputerade </w:t>
      </w:r>
      <w:r w:rsidR="001855BE">
        <w:rPr>
          <w:rFonts w:ascii="Times New Roman" w:hAnsi="Times New Roman" w:cs="Times New Roman"/>
        </w:rPr>
        <w:t>2016 i Göteborg på avhandlingen</w:t>
      </w:r>
      <w:r w:rsidR="001531B1">
        <w:rPr>
          <w:rFonts w:ascii="Times New Roman" w:hAnsi="Times New Roman" w:cs="Times New Roman"/>
        </w:rPr>
        <w:t xml:space="preserve"> </w:t>
      </w:r>
      <w:r w:rsidR="001855BE" w:rsidRPr="000C2AD5">
        <w:rPr>
          <w:rFonts w:ascii="Times New Roman" w:hAnsi="Times New Roman" w:cs="Times New Roman"/>
          <w:i/>
        </w:rPr>
        <w:t>”Äger du en skruvmejsel?”</w:t>
      </w:r>
      <w:r w:rsidR="000C2AD5" w:rsidRPr="000C2AD5">
        <w:rPr>
          <w:rFonts w:ascii="Times New Roman" w:hAnsi="Times New Roman" w:cs="Times New Roman"/>
          <w:i/>
        </w:rPr>
        <w:t>:</w:t>
      </w:r>
      <w:r w:rsidR="001855BE" w:rsidRPr="000C2AD5">
        <w:rPr>
          <w:rFonts w:ascii="Times New Roman" w:hAnsi="Times New Roman" w:cs="Times New Roman"/>
          <w:i/>
        </w:rPr>
        <w:t xml:space="preserve"> L</w:t>
      </w:r>
      <w:r w:rsidR="001855BE" w:rsidRPr="000C2AD5">
        <w:rPr>
          <w:rFonts w:ascii="Times New Roman" w:hAnsi="Times New Roman" w:cs="Times New Roman"/>
          <w:i/>
        </w:rPr>
        <w:t>itteraturstudiets roll i läromedel</w:t>
      </w:r>
      <w:r w:rsidR="001855BE" w:rsidRPr="000C2AD5">
        <w:rPr>
          <w:rFonts w:ascii="Times New Roman" w:hAnsi="Times New Roman" w:cs="Times New Roman"/>
          <w:i/>
        </w:rPr>
        <w:t xml:space="preserve"> för gymnasiets yrkesinriktade program under Lpf 94 och GY 2011</w:t>
      </w:r>
      <w:r w:rsidR="001855BE">
        <w:rPr>
          <w:rFonts w:ascii="Times New Roman" w:hAnsi="Times New Roman" w:cs="Times New Roman"/>
        </w:rPr>
        <w:t>. Hon är ursprungligen lågstadielärare och arbetade u</w:t>
      </w:r>
      <w:r w:rsidR="001531B1">
        <w:rPr>
          <w:rFonts w:ascii="Times New Roman" w:hAnsi="Times New Roman" w:cs="Times New Roman"/>
        </w:rPr>
        <w:t>nder arton</w:t>
      </w:r>
      <w:r w:rsidR="001947A6">
        <w:rPr>
          <w:rFonts w:ascii="Times New Roman" w:hAnsi="Times New Roman" w:cs="Times New Roman"/>
        </w:rPr>
        <w:t xml:space="preserve"> år på det stadiet. En </w:t>
      </w:r>
      <w:r w:rsidR="001855BE">
        <w:rPr>
          <w:rFonts w:ascii="Times New Roman" w:hAnsi="Times New Roman" w:cs="Times New Roman"/>
        </w:rPr>
        <w:t>tidigare licentiatavhandling</w:t>
      </w:r>
      <w:r w:rsidR="001947A6">
        <w:rPr>
          <w:rFonts w:ascii="Times New Roman" w:hAnsi="Times New Roman" w:cs="Times New Roman"/>
        </w:rPr>
        <w:t xml:space="preserve"> har </w:t>
      </w:r>
      <w:r w:rsidR="001531B1">
        <w:rPr>
          <w:rFonts w:ascii="Times New Roman" w:hAnsi="Times New Roman" w:cs="Times New Roman"/>
        </w:rPr>
        <w:t xml:space="preserve">forskningsämnet svenska med didaktisk inriktning. Hon är också utbildad lärare i svenska för gymnasiet och har tjänstgjort på Wisbygymnasiet i </w:t>
      </w:r>
      <w:r w:rsidR="000C2AD5">
        <w:rPr>
          <w:rFonts w:ascii="Times New Roman" w:hAnsi="Times New Roman" w:cs="Times New Roman"/>
        </w:rPr>
        <w:t>drygt tio</w:t>
      </w:r>
      <w:bookmarkStart w:id="0" w:name="_GoBack"/>
      <w:bookmarkEnd w:id="0"/>
      <w:r w:rsidR="001531B1">
        <w:rPr>
          <w:rFonts w:ascii="Times New Roman" w:hAnsi="Times New Roman" w:cs="Times New Roman"/>
        </w:rPr>
        <w:t xml:space="preserve"> år och är nu lektor där. Vidare har hon varit engagerat på Uppsala universitet Campus Gotland och undervisat för litteraturvetenskap, nordiska språk och lärarutbildningen. Hon har gästföreläst på Linköpings universitet och vid Malmö högskola.</w:t>
      </w:r>
    </w:p>
    <w:p w14:paraId="556479DD" w14:textId="77777777" w:rsidR="002D0CFE" w:rsidRDefault="002D0CFE" w:rsidP="00EB5AEE">
      <w:pPr>
        <w:widowControl w:val="0"/>
        <w:autoSpaceDE w:val="0"/>
        <w:autoSpaceDN w:val="0"/>
        <w:adjustRightInd w:val="0"/>
        <w:rPr>
          <w:rFonts w:ascii="Times New Roman" w:hAnsi="Times New Roman" w:cs="Times New Roman"/>
        </w:rPr>
      </w:pPr>
    </w:p>
    <w:p w14:paraId="50E8F279" w14:textId="77777777" w:rsidR="002D0CFE" w:rsidRDefault="002D0CFE" w:rsidP="00EB5AEE">
      <w:pPr>
        <w:widowControl w:val="0"/>
        <w:autoSpaceDE w:val="0"/>
        <w:autoSpaceDN w:val="0"/>
        <w:adjustRightInd w:val="0"/>
        <w:rPr>
          <w:rFonts w:ascii="Times New Roman" w:hAnsi="Times New Roman" w:cs="Times New Roman"/>
          <w:sz w:val="26"/>
          <w:szCs w:val="26"/>
        </w:rPr>
      </w:pPr>
    </w:p>
    <w:p w14:paraId="16AA7EE3" w14:textId="77777777" w:rsidR="007A19E5" w:rsidRDefault="007A19E5" w:rsidP="00EB5AEE">
      <w:pPr>
        <w:widowControl w:val="0"/>
        <w:autoSpaceDE w:val="0"/>
        <w:autoSpaceDN w:val="0"/>
        <w:adjustRightInd w:val="0"/>
        <w:rPr>
          <w:rFonts w:ascii="Times New Roman" w:hAnsi="Times New Roman" w:cs="Times New Roman"/>
          <w:sz w:val="26"/>
          <w:szCs w:val="26"/>
        </w:rPr>
      </w:pPr>
    </w:p>
    <w:p w14:paraId="25D2862F" w14:textId="77777777" w:rsidR="007A19E5" w:rsidRDefault="007A19E5" w:rsidP="00EB5AEE">
      <w:pPr>
        <w:widowControl w:val="0"/>
        <w:autoSpaceDE w:val="0"/>
        <w:autoSpaceDN w:val="0"/>
        <w:adjustRightInd w:val="0"/>
        <w:rPr>
          <w:rFonts w:ascii="Times New Roman" w:hAnsi="Times New Roman" w:cs="Times New Roman"/>
          <w:sz w:val="26"/>
          <w:szCs w:val="26"/>
        </w:rPr>
      </w:pPr>
    </w:p>
    <w:p w14:paraId="18728A00" w14:textId="77777777" w:rsidR="007A19E5" w:rsidRDefault="007A19E5" w:rsidP="00EB5AEE">
      <w:pPr>
        <w:widowControl w:val="0"/>
        <w:autoSpaceDE w:val="0"/>
        <w:autoSpaceDN w:val="0"/>
        <w:adjustRightInd w:val="0"/>
        <w:rPr>
          <w:rFonts w:ascii="Times New Roman" w:hAnsi="Times New Roman" w:cs="Times New Roman"/>
          <w:sz w:val="26"/>
          <w:szCs w:val="26"/>
        </w:rPr>
      </w:pPr>
    </w:p>
    <w:p w14:paraId="49E44BE0" w14:textId="6DB3A2DD" w:rsidR="00433E30" w:rsidRPr="004F488C" w:rsidRDefault="00433E30" w:rsidP="00EB5AEE">
      <w:pPr>
        <w:widowControl w:val="0"/>
        <w:autoSpaceDE w:val="0"/>
        <w:autoSpaceDN w:val="0"/>
        <w:adjustRightInd w:val="0"/>
        <w:rPr>
          <w:rFonts w:ascii="Times New Roman" w:hAnsi="Times New Roman" w:cs="Times New Roman"/>
        </w:rPr>
      </w:pPr>
    </w:p>
    <w:p w14:paraId="63832A1B" w14:textId="77777777" w:rsidR="006107DE" w:rsidRPr="00EB5AEE" w:rsidRDefault="006107DE">
      <w:pPr>
        <w:rPr>
          <w:rFonts w:ascii="Times New Roman" w:hAnsi="Times New Roman" w:cs="Times New Roman"/>
        </w:rPr>
      </w:pPr>
    </w:p>
    <w:p w14:paraId="39F33D4D" w14:textId="77777777" w:rsidR="006107DE" w:rsidRPr="00EB5AEE" w:rsidRDefault="006107DE">
      <w:pPr>
        <w:rPr>
          <w:rFonts w:ascii="Times New Roman" w:hAnsi="Times New Roman" w:cs="Times New Roman"/>
        </w:rPr>
      </w:pPr>
    </w:p>
    <w:p w14:paraId="4383979A" w14:textId="77777777" w:rsidR="006107DE" w:rsidRPr="00EB5AEE" w:rsidRDefault="006107DE">
      <w:pPr>
        <w:rPr>
          <w:rFonts w:ascii="Times New Roman" w:hAnsi="Times New Roman" w:cs="Times New Roman"/>
        </w:rPr>
      </w:pPr>
    </w:p>
    <w:p w14:paraId="68DB19A5" w14:textId="7049788E" w:rsidR="006107DE" w:rsidRPr="00EB5AEE" w:rsidRDefault="006107DE">
      <w:pPr>
        <w:rPr>
          <w:rFonts w:ascii="Times New Roman" w:hAnsi="Times New Roman" w:cs="Times New Roman"/>
        </w:rPr>
      </w:pPr>
    </w:p>
    <w:p w14:paraId="3873B418" w14:textId="77777777" w:rsidR="006107DE" w:rsidRPr="00EB5AEE" w:rsidRDefault="006107DE">
      <w:pPr>
        <w:rPr>
          <w:rFonts w:ascii="Times New Roman" w:hAnsi="Times New Roman" w:cs="Times New Roman"/>
        </w:rPr>
      </w:pPr>
    </w:p>
    <w:p w14:paraId="49D0DECD" w14:textId="77777777" w:rsidR="006107DE" w:rsidRPr="00EB5AEE" w:rsidRDefault="006107DE">
      <w:pPr>
        <w:rPr>
          <w:rFonts w:ascii="Times New Roman" w:hAnsi="Times New Roman" w:cs="Times New Roman"/>
        </w:rPr>
      </w:pPr>
    </w:p>
    <w:p w14:paraId="6D002F65" w14:textId="77777777" w:rsidR="006107DE" w:rsidRPr="00EB5AEE" w:rsidRDefault="006107DE">
      <w:pPr>
        <w:rPr>
          <w:rFonts w:ascii="Times New Roman" w:hAnsi="Times New Roman" w:cs="Times New Roman"/>
        </w:rPr>
      </w:pPr>
    </w:p>
    <w:p w14:paraId="3B271620" w14:textId="77777777" w:rsidR="006107DE" w:rsidRDefault="006107DE">
      <w:pPr>
        <w:rPr>
          <w:rFonts w:ascii="Times New Roman" w:hAnsi="Times New Roman" w:cs="Times New Roman"/>
        </w:rPr>
      </w:pPr>
    </w:p>
    <w:p w14:paraId="65889AC5" w14:textId="77777777" w:rsidR="006107DE" w:rsidRDefault="006107DE">
      <w:pPr>
        <w:rPr>
          <w:rFonts w:ascii="Times New Roman" w:hAnsi="Times New Roman" w:cs="Times New Roman"/>
        </w:rPr>
      </w:pPr>
    </w:p>
    <w:p w14:paraId="44A66CE7" w14:textId="77777777" w:rsidR="006107DE" w:rsidRDefault="006107DE">
      <w:pPr>
        <w:rPr>
          <w:rFonts w:ascii="Times New Roman" w:hAnsi="Times New Roman" w:cs="Times New Roman"/>
        </w:rPr>
      </w:pPr>
    </w:p>
    <w:p w14:paraId="3FACC4FE" w14:textId="77777777" w:rsidR="006107DE" w:rsidRDefault="006107DE">
      <w:pPr>
        <w:rPr>
          <w:rFonts w:ascii="Times New Roman" w:hAnsi="Times New Roman" w:cs="Times New Roman"/>
        </w:rPr>
      </w:pPr>
    </w:p>
    <w:p w14:paraId="620E0D67" w14:textId="77777777" w:rsidR="006107DE" w:rsidRDefault="006107DE">
      <w:pPr>
        <w:rPr>
          <w:rFonts w:ascii="Times New Roman" w:hAnsi="Times New Roman" w:cs="Times New Roman"/>
        </w:rPr>
      </w:pPr>
    </w:p>
    <w:p w14:paraId="50250D0C" w14:textId="77777777" w:rsidR="006107DE" w:rsidRDefault="006107DE">
      <w:pPr>
        <w:rPr>
          <w:rFonts w:ascii="Times New Roman" w:hAnsi="Times New Roman" w:cs="Times New Roman"/>
        </w:rPr>
      </w:pPr>
    </w:p>
    <w:p w14:paraId="0B9C55DB" w14:textId="3022D573" w:rsidR="00D10F7A" w:rsidRPr="00CE3D7A" w:rsidRDefault="00D10F7A">
      <w:pPr>
        <w:rPr>
          <w:rFonts w:ascii="Times New Roman" w:hAnsi="Times New Roman" w:cs="Times New Roman"/>
        </w:rPr>
      </w:pPr>
    </w:p>
    <w:p w14:paraId="2BC99634" w14:textId="77777777" w:rsidR="00C16BFA" w:rsidRPr="00CE3D7A" w:rsidRDefault="00C16BFA">
      <w:pPr>
        <w:rPr>
          <w:rFonts w:ascii="Times New Roman" w:hAnsi="Times New Roman" w:cs="Times New Roman"/>
        </w:rPr>
      </w:pPr>
    </w:p>
    <w:p w14:paraId="6F940881" w14:textId="77777777" w:rsidR="00C16BFA" w:rsidRPr="00CE3D7A" w:rsidRDefault="00C16BFA">
      <w:pPr>
        <w:rPr>
          <w:rFonts w:ascii="Times New Roman" w:hAnsi="Times New Roman" w:cs="Times New Roman"/>
        </w:rPr>
      </w:pPr>
    </w:p>
    <w:p w14:paraId="1F34414C" w14:textId="77777777" w:rsidR="00CE3D7A" w:rsidRPr="00CE3D7A" w:rsidRDefault="00CE3D7A">
      <w:pPr>
        <w:rPr>
          <w:rFonts w:ascii="Times New Roman" w:hAnsi="Times New Roman" w:cs="Times New Roman"/>
        </w:rPr>
      </w:pPr>
    </w:p>
    <w:sectPr w:rsidR="00CE3D7A" w:rsidRPr="00CE3D7A" w:rsidSect="00C859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50"/>
    <w:rsid w:val="00021C67"/>
    <w:rsid w:val="000B4FAC"/>
    <w:rsid w:val="000C2AD5"/>
    <w:rsid w:val="000E719B"/>
    <w:rsid w:val="000F129D"/>
    <w:rsid w:val="000F4F86"/>
    <w:rsid w:val="00125BB4"/>
    <w:rsid w:val="00125F35"/>
    <w:rsid w:val="00126599"/>
    <w:rsid w:val="00143BD6"/>
    <w:rsid w:val="001531B1"/>
    <w:rsid w:val="00154231"/>
    <w:rsid w:val="001855BE"/>
    <w:rsid w:val="0019116A"/>
    <w:rsid w:val="001947A6"/>
    <w:rsid w:val="001B5423"/>
    <w:rsid w:val="001F2399"/>
    <w:rsid w:val="001F2C21"/>
    <w:rsid w:val="002060DD"/>
    <w:rsid w:val="00216949"/>
    <w:rsid w:val="00230605"/>
    <w:rsid w:val="00267574"/>
    <w:rsid w:val="00295F39"/>
    <w:rsid w:val="00297CBA"/>
    <w:rsid w:val="002D0CFE"/>
    <w:rsid w:val="002E15D2"/>
    <w:rsid w:val="00320906"/>
    <w:rsid w:val="00371655"/>
    <w:rsid w:val="003B299D"/>
    <w:rsid w:val="003F4170"/>
    <w:rsid w:val="003F631E"/>
    <w:rsid w:val="00433E30"/>
    <w:rsid w:val="00463EEA"/>
    <w:rsid w:val="00475807"/>
    <w:rsid w:val="004803FB"/>
    <w:rsid w:val="00482F35"/>
    <w:rsid w:val="00493B51"/>
    <w:rsid w:val="004A21C2"/>
    <w:rsid w:val="004B24B9"/>
    <w:rsid w:val="004E19E0"/>
    <w:rsid w:val="004F488C"/>
    <w:rsid w:val="00513111"/>
    <w:rsid w:val="00543AE8"/>
    <w:rsid w:val="00546D81"/>
    <w:rsid w:val="00572278"/>
    <w:rsid w:val="005E4DBD"/>
    <w:rsid w:val="005F363A"/>
    <w:rsid w:val="006107DE"/>
    <w:rsid w:val="00637B4F"/>
    <w:rsid w:val="0064123C"/>
    <w:rsid w:val="00655AC6"/>
    <w:rsid w:val="006737E3"/>
    <w:rsid w:val="00695CA2"/>
    <w:rsid w:val="006B41C9"/>
    <w:rsid w:val="006D4647"/>
    <w:rsid w:val="006D4E9E"/>
    <w:rsid w:val="006F51AF"/>
    <w:rsid w:val="0070626C"/>
    <w:rsid w:val="00727E4A"/>
    <w:rsid w:val="00784CDA"/>
    <w:rsid w:val="007A19E5"/>
    <w:rsid w:val="007E2308"/>
    <w:rsid w:val="007F4EFA"/>
    <w:rsid w:val="007F7954"/>
    <w:rsid w:val="00821C6F"/>
    <w:rsid w:val="008310F1"/>
    <w:rsid w:val="008513C9"/>
    <w:rsid w:val="008F7422"/>
    <w:rsid w:val="009203A5"/>
    <w:rsid w:val="00966B00"/>
    <w:rsid w:val="009849F0"/>
    <w:rsid w:val="00985851"/>
    <w:rsid w:val="009B488F"/>
    <w:rsid w:val="009E71BB"/>
    <w:rsid w:val="00A01B42"/>
    <w:rsid w:val="00A47DF8"/>
    <w:rsid w:val="00A52B4B"/>
    <w:rsid w:val="00A55E50"/>
    <w:rsid w:val="00AC7BEB"/>
    <w:rsid w:val="00B13A00"/>
    <w:rsid w:val="00B269DC"/>
    <w:rsid w:val="00BA469D"/>
    <w:rsid w:val="00BD04F9"/>
    <w:rsid w:val="00BE3E79"/>
    <w:rsid w:val="00BE59E2"/>
    <w:rsid w:val="00C00C3F"/>
    <w:rsid w:val="00C14375"/>
    <w:rsid w:val="00C16BFA"/>
    <w:rsid w:val="00C2784F"/>
    <w:rsid w:val="00C71012"/>
    <w:rsid w:val="00C83829"/>
    <w:rsid w:val="00C8597E"/>
    <w:rsid w:val="00C957CD"/>
    <w:rsid w:val="00CD1FEC"/>
    <w:rsid w:val="00CE33E5"/>
    <w:rsid w:val="00CE3D7A"/>
    <w:rsid w:val="00D10F7A"/>
    <w:rsid w:val="00D40820"/>
    <w:rsid w:val="00D61F51"/>
    <w:rsid w:val="00D67D71"/>
    <w:rsid w:val="00DC02F7"/>
    <w:rsid w:val="00E160D9"/>
    <w:rsid w:val="00E5714D"/>
    <w:rsid w:val="00E766D5"/>
    <w:rsid w:val="00E95364"/>
    <w:rsid w:val="00EA5848"/>
    <w:rsid w:val="00EB5AEE"/>
    <w:rsid w:val="00EC1069"/>
    <w:rsid w:val="00EE7056"/>
    <w:rsid w:val="00EF2781"/>
    <w:rsid w:val="00EF2F09"/>
    <w:rsid w:val="00F6629B"/>
    <w:rsid w:val="00F8161C"/>
    <w:rsid w:val="00FA3F2B"/>
    <w:rsid w:val="00FA54CE"/>
    <w:rsid w:val="00FC3521"/>
    <w:rsid w:val="00FE0EF0"/>
    <w:rsid w:val="00FF7F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72925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704</Words>
  <Characters>3734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Lilja-Waltå</dc:creator>
  <cp:keywords/>
  <dc:description/>
  <cp:lastModifiedBy>Katrin Lilja-Waltå</cp:lastModifiedBy>
  <cp:revision>43</cp:revision>
  <dcterms:created xsi:type="dcterms:W3CDTF">2017-05-30T11:55:00Z</dcterms:created>
  <dcterms:modified xsi:type="dcterms:W3CDTF">2017-06-02T06:41:00Z</dcterms:modified>
</cp:coreProperties>
</file>